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8" w:rsidRDefault="00EB0058" w:rsidP="005B2935"/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22183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B2C6D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городского конкурса исполнителей эстрадной песни </w:t>
      </w:r>
    </w:p>
    <w:p w:rsidR="00EB0058" w:rsidRDefault="008C7AC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«Молодые голоса Сургута»</w:t>
      </w:r>
    </w:p>
    <w:p w:rsidR="00EB0058" w:rsidRDefault="00EB0058">
      <w:pPr>
        <w:jc w:val="center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E273C0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2C6D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городской конкурс исполнителей эстрадной песни «Молодые                голоса Сургута» (далее </w:t>
      </w:r>
      <w:r w:rsidR="00E273C0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– конкурс) проводится департаментом культуры, молодёжной политики и спорта</w:t>
      </w:r>
      <w:r w:rsidR="00352312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, муниципальным автономным учреждением «Городской культурный центр»</w:t>
      </w:r>
      <w:r w:rsidR="00E273C0">
        <w:rPr>
          <w:sz w:val="28"/>
          <w:szCs w:val="28"/>
        </w:rPr>
        <w:t>.</w:t>
      </w:r>
    </w:p>
    <w:p w:rsidR="00EB0058" w:rsidRDefault="00E2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Срок проведения конкурса:</w:t>
      </w:r>
      <w:r w:rsidR="008C7AC8">
        <w:rPr>
          <w:sz w:val="28"/>
          <w:szCs w:val="28"/>
        </w:rPr>
        <w:t xml:space="preserve"> 0</w:t>
      </w:r>
      <w:r w:rsidR="00F23485">
        <w:rPr>
          <w:sz w:val="28"/>
          <w:szCs w:val="28"/>
        </w:rPr>
        <w:t>2</w:t>
      </w:r>
      <w:r w:rsidR="008C7AC8">
        <w:rPr>
          <w:sz w:val="28"/>
          <w:szCs w:val="28"/>
        </w:rPr>
        <w:t>.04.201</w:t>
      </w:r>
      <w:r w:rsidR="00F23485">
        <w:rPr>
          <w:sz w:val="28"/>
          <w:szCs w:val="28"/>
        </w:rPr>
        <w:t>6</w:t>
      </w:r>
      <w:r w:rsidR="008C7AC8">
        <w:rPr>
          <w:sz w:val="28"/>
          <w:szCs w:val="28"/>
        </w:rPr>
        <w:t xml:space="preserve"> – 0</w:t>
      </w:r>
      <w:r w:rsidR="00F23485">
        <w:rPr>
          <w:sz w:val="28"/>
          <w:szCs w:val="28"/>
        </w:rPr>
        <w:t>3</w:t>
      </w:r>
      <w:r w:rsidR="008C7AC8">
        <w:rPr>
          <w:sz w:val="28"/>
          <w:szCs w:val="28"/>
        </w:rPr>
        <w:t>.04.201</w:t>
      </w:r>
      <w:r w:rsidR="00352312">
        <w:rPr>
          <w:sz w:val="28"/>
          <w:szCs w:val="28"/>
        </w:rPr>
        <w:t>6.</w:t>
      </w:r>
      <w:r w:rsidR="008C7AC8">
        <w:rPr>
          <w:sz w:val="28"/>
          <w:szCs w:val="28"/>
        </w:rPr>
        <w:t xml:space="preserve"> 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Цели и задачи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– </w:t>
      </w:r>
      <w:r w:rsidR="00E273C0" w:rsidRPr="00E273C0">
        <w:rPr>
          <w:sz w:val="28"/>
          <w:szCs w:val="28"/>
        </w:rPr>
        <w:t>сохранение и развитие лучших традиций эстрадного пения.</w:t>
      </w:r>
      <w:r w:rsidR="00E273C0" w:rsidRPr="009D4CEE">
        <w:t> </w:t>
      </w:r>
      <w:r>
        <w:rPr>
          <w:sz w:val="28"/>
          <w:szCs w:val="28"/>
        </w:rPr>
        <w:t>раскрытие творческого потенциала молодежи</w:t>
      </w:r>
      <w:r w:rsidR="00E273C0">
        <w:rPr>
          <w:sz w:val="28"/>
          <w:szCs w:val="28"/>
        </w:rPr>
        <w:t xml:space="preserve"> города С</w:t>
      </w:r>
      <w:r>
        <w:rPr>
          <w:sz w:val="28"/>
          <w:szCs w:val="28"/>
        </w:rPr>
        <w:t>ургута.</w:t>
      </w:r>
    </w:p>
    <w:p w:rsidR="00E273C0" w:rsidRDefault="008C7AC8" w:rsidP="00E2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E273C0" w:rsidRPr="00E273C0" w:rsidRDefault="00E273C0" w:rsidP="00E2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3C0">
        <w:rPr>
          <w:sz w:val="28"/>
          <w:szCs w:val="28"/>
        </w:rPr>
        <w:t>популяризация вокального искусства среди молодежи;</w:t>
      </w:r>
    </w:p>
    <w:p w:rsidR="00E273C0" w:rsidRDefault="00E273C0" w:rsidP="00E273C0">
      <w:pPr>
        <w:ind w:firstLine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активизация творческой деятельности в жанрах любительского эстрадного пения;</w:t>
      </w:r>
    </w:p>
    <w:p w:rsidR="00E273C0" w:rsidRPr="00E273C0" w:rsidRDefault="00E273C0" w:rsidP="00E273C0">
      <w:pPr>
        <w:ind w:firstLine="567"/>
        <w:jc w:val="both"/>
        <w:rPr>
          <w:sz w:val="28"/>
          <w:szCs w:val="28"/>
        </w:rPr>
      </w:pPr>
      <w:r w:rsidRPr="00E273C0">
        <w:rPr>
          <w:sz w:val="28"/>
          <w:szCs w:val="28"/>
        </w:rPr>
        <w:t>- выявление одаренных исполнителей; 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обмена творческим опытом исполнителей и руководителей </w:t>
      </w:r>
      <w:r w:rsidR="00352312">
        <w:rPr>
          <w:sz w:val="28"/>
          <w:szCs w:val="28"/>
        </w:rPr>
        <w:t xml:space="preserve">творческих </w:t>
      </w:r>
      <w:r w:rsidR="00E273C0">
        <w:rPr>
          <w:sz w:val="28"/>
          <w:szCs w:val="28"/>
        </w:rPr>
        <w:t>коллективов.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Участники конкурса</w:t>
      </w:r>
    </w:p>
    <w:p w:rsidR="00E273C0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273C0">
        <w:rPr>
          <w:sz w:val="28"/>
          <w:szCs w:val="28"/>
        </w:rPr>
        <w:t>В конкурсе принимают участие:</w:t>
      </w:r>
    </w:p>
    <w:p w:rsidR="00E273C0" w:rsidRDefault="00E2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солисты-вокалисты;</w:t>
      </w:r>
    </w:p>
    <w:p w:rsidR="005F6897" w:rsidRDefault="00E2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вокальные ансамбли (не более 8 человек)</w:t>
      </w:r>
      <w:r w:rsidR="005F6897">
        <w:rPr>
          <w:sz w:val="28"/>
          <w:szCs w:val="28"/>
        </w:rPr>
        <w:t>;</w:t>
      </w:r>
    </w:p>
    <w:p w:rsidR="00E273C0" w:rsidRDefault="005F6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дебютанты</w:t>
      </w:r>
      <w:r w:rsidR="00E273C0">
        <w:rPr>
          <w:sz w:val="28"/>
          <w:szCs w:val="28"/>
        </w:rPr>
        <w:t>.</w:t>
      </w:r>
    </w:p>
    <w:p w:rsidR="00EB0058" w:rsidRDefault="00E2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Возраст участников: от 16 до 25 лет.</w:t>
      </w:r>
      <w:r w:rsidR="008C7AC8">
        <w:rPr>
          <w:sz w:val="28"/>
          <w:szCs w:val="28"/>
        </w:rPr>
        <w:t xml:space="preserve"> </w:t>
      </w:r>
    </w:p>
    <w:p w:rsidR="00EB0058" w:rsidRDefault="005F6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C7AC8">
        <w:rPr>
          <w:sz w:val="28"/>
          <w:szCs w:val="28"/>
        </w:rPr>
        <w:t>. Допускается вспомогательный состав (</w:t>
      </w:r>
      <w:proofErr w:type="spellStart"/>
      <w:r w:rsidR="008C7AC8">
        <w:rPr>
          <w:sz w:val="28"/>
          <w:szCs w:val="28"/>
        </w:rPr>
        <w:t>подпевки</w:t>
      </w:r>
      <w:proofErr w:type="spellEnd"/>
      <w:r w:rsidR="008C7AC8">
        <w:rPr>
          <w:sz w:val="28"/>
          <w:szCs w:val="28"/>
        </w:rPr>
        <w:t xml:space="preserve">, </w:t>
      </w:r>
      <w:proofErr w:type="spellStart"/>
      <w:r w:rsidR="008C7AC8">
        <w:rPr>
          <w:sz w:val="28"/>
          <w:szCs w:val="28"/>
        </w:rPr>
        <w:t>подтанцовки</w:t>
      </w:r>
      <w:proofErr w:type="spellEnd"/>
      <w:r w:rsidR="008C7AC8">
        <w:rPr>
          <w:sz w:val="28"/>
          <w:szCs w:val="28"/>
        </w:rPr>
        <w:t>) –                        не более 5 человек.</w:t>
      </w:r>
    </w:p>
    <w:p w:rsidR="005F6897" w:rsidRDefault="005F6897">
      <w:pPr>
        <w:ind w:firstLine="567"/>
        <w:jc w:val="both"/>
        <w:rPr>
          <w:sz w:val="28"/>
          <w:szCs w:val="28"/>
        </w:rPr>
      </w:pPr>
    </w:p>
    <w:p w:rsidR="005F6897" w:rsidRDefault="005F6897" w:rsidP="005F6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9. Жюри конкурса</w:t>
      </w:r>
    </w:p>
    <w:p w:rsidR="005F6897" w:rsidRDefault="005F6897" w:rsidP="005F6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Состав жюри конкурса формируется из профессиональных творческих работников, специалистов вокального жанра. Решение жюри </w:t>
      </w:r>
      <w:r>
        <w:rPr>
          <w:spacing w:val="-6"/>
          <w:sz w:val="28"/>
          <w:szCs w:val="28"/>
        </w:rPr>
        <w:t xml:space="preserve">оформляется протоколом, </w:t>
      </w:r>
      <w:r>
        <w:rPr>
          <w:sz w:val="28"/>
          <w:szCs w:val="28"/>
        </w:rPr>
        <w:t xml:space="preserve"> Решения жюри конкурса не пересматриваются.</w:t>
      </w:r>
    </w:p>
    <w:p w:rsidR="005F6897" w:rsidRDefault="005F6897" w:rsidP="005F6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Жюри конкурса в ходе прослушивания оценивает выступления </w:t>
      </w:r>
      <w:r>
        <w:rPr>
          <w:spacing w:val="-6"/>
          <w:sz w:val="28"/>
          <w:szCs w:val="28"/>
        </w:rPr>
        <w:t>участников конкурса согласно критериям оценки выступлений, указанным в разделе 5</w:t>
      </w:r>
      <w:r>
        <w:rPr>
          <w:sz w:val="28"/>
          <w:szCs w:val="28"/>
        </w:rPr>
        <w:t xml:space="preserve"> настоящего положения, по пятибалльной системе.</w:t>
      </w:r>
    </w:p>
    <w:p w:rsidR="00EB0058" w:rsidRDefault="00EB0058" w:rsidP="00352312">
      <w:pPr>
        <w:jc w:val="both"/>
        <w:rPr>
          <w:sz w:val="28"/>
          <w:szCs w:val="28"/>
        </w:rPr>
      </w:pPr>
    </w:p>
    <w:p w:rsidR="005F6897" w:rsidRDefault="005F6897" w:rsidP="00352312">
      <w:pPr>
        <w:jc w:val="both"/>
        <w:rPr>
          <w:sz w:val="28"/>
          <w:szCs w:val="28"/>
        </w:rPr>
      </w:pPr>
    </w:p>
    <w:p w:rsidR="00A36848" w:rsidRDefault="008C7AC8" w:rsidP="00A36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Критерии оценки выступлений:</w:t>
      </w:r>
    </w:p>
    <w:p w:rsidR="00A36848" w:rsidRPr="00A36848" w:rsidRDefault="008C7AC8" w:rsidP="00A36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848" w:rsidRPr="00A36848">
        <w:rPr>
          <w:sz w:val="28"/>
          <w:szCs w:val="28"/>
        </w:rPr>
        <w:t>техника исполнения и качество музыкального исполнения (интонация, звукообразование, дыхание);</w:t>
      </w:r>
    </w:p>
    <w:p w:rsidR="00A36848" w:rsidRPr="00A36848" w:rsidRDefault="00A36848" w:rsidP="00A36848">
      <w:pPr>
        <w:ind w:firstLine="567"/>
        <w:jc w:val="both"/>
        <w:rPr>
          <w:sz w:val="28"/>
          <w:szCs w:val="28"/>
        </w:rPr>
      </w:pPr>
      <w:r w:rsidRPr="00A36848">
        <w:rPr>
          <w:sz w:val="28"/>
          <w:szCs w:val="28"/>
        </w:rPr>
        <w:lastRenderedPageBreak/>
        <w:t>- эмоциональное и выразительное соответствие образу исполняемого произведения.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Порядок подачи заявок</w:t>
      </w:r>
    </w:p>
    <w:p w:rsidR="00EB0058" w:rsidRPr="00E00E75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Заявки на участие в конкурсе подаются с </w:t>
      </w:r>
      <w:r w:rsidR="00352312">
        <w:rPr>
          <w:sz w:val="28"/>
          <w:szCs w:val="28"/>
        </w:rPr>
        <w:t>10.03</w:t>
      </w:r>
      <w:r>
        <w:rPr>
          <w:sz w:val="28"/>
          <w:szCs w:val="28"/>
        </w:rPr>
        <w:t>.201</w:t>
      </w:r>
      <w:r w:rsidR="00F23485">
        <w:rPr>
          <w:sz w:val="28"/>
          <w:szCs w:val="28"/>
        </w:rPr>
        <w:t xml:space="preserve">6 </w:t>
      </w:r>
      <w:r w:rsidR="00352312">
        <w:rPr>
          <w:sz w:val="28"/>
          <w:szCs w:val="28"/>
        </w:rPr>
        <w:t>по 25</w:t>
      </w:r>
      <w:r>
        <w:rPr>
          <w:sz w:val="28"/>
          <w:szCs w:val="28"/>
        </w:rPr>
        <w:t>.03.201</w:t>
      </w:r>
      <w:r w:rsidR="00F2348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в муниципальное автономное учреждение «Городской культурный </w:t>
      </w:r>
      <w:proofErr w:type="gramStart"/>
      <w:r>
        <w:rPr>
          <w:sz w:val="28"/>
          <w:szCs w:val="28"/>
        </w:rPr>
        <w:t xml:space="preserve">центр»   </w:t>
      </w:r>
      <w:proofErr w:type="gramEnd"/>
      <w:r>
        <w:rPr>
          <w:sz w:val="28"/>
          <w:szCs w:val="28"/>
        </w:rPr>
        <w:t xml:space="preserve">              по адресу: город Сургут, улица Сибирская, 2, кабинет № 2</w:t>
      </w:r>
      <w:r w:rsidR="00F23485">
        <w:rPr>
          <w:sz w:val="28"/>
          <w:szCs w:val="28"/>
        </w:rPr>
        <w:t>,</w:t>
      </w:r>
      <w:r>
        <w:rPr>
          <w:sz w:val="28"/>
          <w:szCs w:val="28"/>
        </w:rPr>
        <w:t xml:space="preserve"> с 15.00 до 17.00       </w:t>
      </w:r>
      <w:r w:rsidRPr="00E00E75">
        <w:rPr>
          <w:sz w:val="28"/>
          <w:szCs w:val="28"/>
        </w:rPr>
        <w:t xml:space="preserve">ежедневно, кроме субботы и воскресенья, </w:t>
      </w:r>
      <w:r w:rsidR="002D65E4" w:rsidRPr="00E00E75">
        <w:rPr>
          <w:sz w:val="28"/>
          <w:szCs w:val="28"/>
        </w:rPr>
        <w:t>или</w:t>
      </w:r>
      <w:r w:rsidR="00E97328" w:rsidRPr="00E00E75">
        <w:rPr>
          <w:sz w:val="28"/>
          <w:szCs w:val="28"/>
        </w:rPr>
        <w:t xml:space="preserve"> по электронной почте </w:t>
      </w:r>
      <w:proofErr w:type="spellStart"/>
      <w:r w:rsidR="00E97328" w:rsidRPr="00E00E75">
        <w:rPr>
          <w:sz w:val="28"/>
          <w:szCs w:val="28"/>
          <w:lang w:val="en-US"/>
        </w:rPr>
        <w:t>zayavka</w:t>
      </w:r>
      <w:proofErr w:type="spellEnd"/>
      <w:r w:rsidR="00E97328" w:rsidRPr="00E00E75">
        <w:rPr>
          <w:sz w:val="28"/>
          <w:szCs w:val="28"/>
        </w:rPr>
        <w:t>.</w:t>
      </w:r>
      <w:proofErr w:type="spellStart"/>
      <w:r w:rsidR="00E97328" w:rsidRPr="00E00E75">
        <w:rPr>
          <w:sz w:val="28"/>
          <w:szCs w:val="28"/>
          <w:lang w:val="en-US"/>
        </w:rPr>
        <w:t>gkc</w:t>
      </w:r>
      <w:proofErr w:type="spellEnd"/>
      <w:r w:rsidR="00E97328" w:rsidRPr="00E00E75">
        <w:rPr>
          <w:sz w:val="28"/>
          <w:szCs w:val="28"/>
        </w:rPr>
        <w:t>@</w:t>
      </w:r>
      <w:r w:rsidR="00E97328" w:rsidRPr="00E00E75">
        <w:rPr>
          <w:sz w:val="28"/>
          <w:szCs w:val="28"/>
          <w:lang w:val="en-US"/>
        </w:rPr>
        <w:t>mail</w:t>
      </w:r>
      <w:r w:rsidR="00E97328" w:rsidRPr="00E00E75">
        <w:rPr>
          <w:sz w:val="28"/>
          <w:szCs w:val="28"/>
        </w:rPr>
        <w:t>.</w:t>
      </w:r>
      <w:proofErr w:type="spellStart"/>
      <w:r w:rsidR="00E97328" w:rsidRPr="00E00E75">
        <w:rPr>
          <w:sz w:val="28"/>
          <w:szCs w:val="28"/>
          <w:lang w:val="en-US"/>
        </w:rPr>
        <w:t>ru</w:t>
      </w:r>
      <w:proofErr w:type="spellEnd"/>
      <w:r w:rsidR="00E97328" w:rsidRPr="00E00E75">
        <w:rPr>
          <w:sz w:val="28"/>
          <w:szCs w:val="28"/>
          <w:lang w:val="en-US"/>
        </w:rPr>
        <w:fldChar w:fldCharType="begin"/>
      </w:r>
      <w:r w:rsidR="00E97328" w:rsidRPr="00E00E75">
        <w:rPr>
          <w:sz w:val="28"/>
          <w:szCs w:val="28"/>
        </w:rPr>
        <w:instrText xml:space="preserve"> </w:instrText>
      </w:r>
      <w:r w:rsidR="00E97328" w:rsidRPr="00E00E75">
        <w:rPr>
          <w:sz w:val="28"/>
          <w:szCs w:val="28"/>
          <w:lang w:val="en-US"/>
        </w:rPr>
        <w:instrText>HYPERLINK</w:instrText>
      </w:r>
      <w:r w:rsidR="00E97328" w:rsidRPr="00E00E75">
        <w:rPr>
          <w:sz w:val="28"/>
          <w:szCs w:val="28"/>
        </w:rPr>
        <w:instrText xml:space="preserve"> "</w:instrText>
      </w:r>
      <w:r w:rsidR="00E97328" w:rsidRPr="00E00E75">
        <w:rPr>
          <w:sz w:val="28"/>
          <w:szCs w:val="28"/>
          <w:lang w:val="en-US"/>
        </w:rPr>
        <w:instrText>mailto</w:instrText>
      </w:r>
      <w:r w:rsidR="00E97328" w:rsidRPr="00E00E75">
        <w:rPr>
          <w:sz w:val="28"/>
          <w:szCs w:val="28"/>
        </w:rPr>
        <w:instrText>:</w:instrText>
      </w:r>
      <w:r w:rsidR="00E97328" w:rsidRPr="00E00E75">
        <w:rPr>
          <w:sz w:val="28"/>
          <w:szCs w:val="28"/>
          <w:lang w:val="en-US"/>
        </w:rPr>
        <w:instrText>muk</w:instrText>
      </w:r>
      <w:r w:rsidR="00E97328" w:rsidRPr="00E00E75">
        <w:rPr>
          <w:sz w:val="28"/>
          <w:szCs w:val="28"/>
        </w:rPr>
        <w:instrText>_</w:instrText>
      </w:r>
      <w:r w:rsidR="00E97328" w:rsidRPr="00E00E75">
        <w:rPr>
          <w:sz w:val="28"/>
          <w:szCs w:val="28"/>
          <w:lang w:val="en-US"/>
        </w:rPr>
        <w:instrText>gkc</w:instrText>
      </w:r>
      <w:r w:rsidR="00E97328" w:rsidRPr="00E00E75">
        <w:rPr>
          <w:sz w:val="28"/>
          <w:szCs w:val="28"/>
        </w:rPr>
        <w:instrText>@</w:instrText>
      </w:r>
      <w:r w:rsidR="00E97328" w:rsidRPr="00E00E75">
        <w:rPr>
          <w:sz w:val="28"/>
          <w:szCs w:val="28"/>
          <w:lang w:val="en-US"/>
        </w:rPr>
        <w:instrText>mail</w:instrText>
      </w:r>
      <w:r w:rsidR="00E97328" w:rsidRPr="00E00E75">
        <w:rPr>
          <w:sz w:val="28"/>
          <w:szCs w:val="28"/>
        </w:rPr>
        <w:instrText>.</w:instrText>
      </w:r>
      <w:r w:rsidR="00E97328" w:rsidRPr="00E00E75">
        <w:rPr>
          <w:sz w:val="28"/>
          <w:szCs w:val="28"/>
          <w:lang w:val="en-US"/>
        </w:rPr>
        <w:instrText>ru</w:instrText>
      </w:r>
      <w:r w:rsidR="00E97328" w:rsidRPr="00E00E75">
        <w:rPr>
          <w:sz w:val="28"/>
          <w:szCs w:val="28"/>
        </w:rPr>
        <w:instrText xml:space="preserve">" </w:instrText>
      </w:r>
      <w:r w:rsidR="00E97328" w:rsidRPr="00E00E75">
        <w:rPr>
          <w:sz w:val="28"/>
          <w:szCs w:val="28"/>
          <w:lang w:val="en-US"/>
        </w:rPr>
        <w:fldChar w:fldCharType="end"/>
      </w:r>
      <w:r w:rsidR="00E97328" w:rsidRPr="00E00E75">
        <w:rPr>
          <w:sz w:val="28"/>
          <w:szCs w:val="28"/>
        </w:rPr>
        <w:t xml:space="preserve"> </w:t>
      </w:r>
      <w:r w:rsidRPr="00E00E75">
        <w:rPr>
          <w:sz w:val="28"/>
          <w:szCs w:val="28"/>
        </w:rPr>
        <w:t>по</w:t>
      </w:r>
      <w:r w:rsidR="00E97328" w:rsidRPr="00E00E75">
        <w:rPr>
          <w:sz w:val="28"/>
          <w:szCs w:val="28"/>
        </w:rPr>
        <w:t xml:space="preserve"> форме согласно приложению </w:t>
      </w:r>
      <w:r w:rsidRPr="00E00E75">
        <w:rPr>
          <w:sz w:val="28"/>
          <w:szCs w:val="28"/>
        </w:rPr>
        <w:t>к настоящему положению.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Порядок проведения конкурса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Конкурс проводится в два этапа: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1-й этап – отборочный тур, представляет собой закрытое прослушивание участников (исполнение любой на выбор эстрадной композиции).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этап – заключительный тур (открытый конкурсный день) проводится             0</w:t>
      </w:r>
      <w:r w:rsidR="00F23485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F23485">
        <w:rPr>
          <w:sz w:val="28"/>
          <w:szCs w:val="28"/>
        </w:rPr>
        <w:t>6</w:t>
      </w:r>
      <w:r>
        <w:rPr>
          <w:sz w:val="28"/>
          <w:szCs w:val="28"/>
        </w:rPr>
        <w:t xml:space="preserve"> в концертном зале муниципального автономного учреждения           «Городской культурный центр» в 12.00</w:t>
      </w:r>
      <w:r w:rsidR="00F23485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 второго тура исполняют две музыкальные композиции: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обязательное произведение, посвященное </w:t>
      </w:r>
      <w:r w:rsidR="00F23485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F23485">
        <w:rPr>
          <w:sz w:val="28"/>
          <w:szCs w:val="28"/>
        </w:rPr>
        <w:t>ду российского кино</w:t>
      </w:r>
      <w:r>
        <w:rPr>
          <w:sz w:val="28"/>
          <w:szCs w:val="28"/>
        </w:rPr>
        <w:t>;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выбору конкурсанта (возможно исполнение авторских произведений).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Исполнение музыкальных композиций осуществляется в</w:t>
      </w:r>
      <w:r w:rsidR="00A36848">
        <w:rPr>
          <w:sz w:val="28"/>
          <w:szCs w:val="28"/>
        </w:rPr>
        <w:t> </w:t>
      </w:r>
      <w:r>
        <w:rPr>
          <w:sz w:val="28"/>
          <w:szCs w:val="28"/>
        </w:rPr>
        <w:t xml:space="preserve">сопровождении фонограммы «минус один». Запись фонограммы «минус один»                       (на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>) обеспечивается непосредственно участником. В конкурсной программе не допускается использование фонограммы «плюс».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Длительность каждой музыкальной композиции не более 4 минут.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7.5. Порядок выступлений участников устанавливается методом жеребьевки</w:t>
      </w:r>
      <w:r>
        <w:rPr>
          <w:sz w:val="28"/>
          <w:szCs w:val="28"/>
        </w:rPr>
        <w:t xml:space="preserve">  в</w:t>
      </w:r>
      <w:r w:rsidR="00A36848">
        <w:rPr>
          <w:sz w:val="28"/>
          <w:szCs w:val="28"/>
        </w:rPr>
        <w:t> </w:t>
      </w:r>
      <w:r>
        <w:rPr>
          <w:sz w:val="28"/>
          <w:szCs w:val="28"/>
        </w:rPr>
        <w:t>день проведения отборочного тура в муниципальном автономном учреждении «Городской культурный центр».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Победители заключительного тура принимают участие в гала-концерте, </w:t>
      </w:r>
      <w:r>
        <w:rPr>
          <w:spacing w:val="-6"/>
          <w:sz w:val="28"/>
          <w:szCs w:val="28"/>
        </w:rPr>
        <w:t xml:space="preserve">который </w:t>
      </w:r>
      <w:r w:rsidR="00A36848">
        <w:rPr>
          <w:spacing w:val="-6"/>
          <w:sz w:val="28"/>
          <w:szCs w:val="28"/>
        </w:rPr>
        <w:t>состоится</w:t>
      </w:r>
      <w:r>
        <w:rPr>
          <w:spacing w:val="-6"/>
          <w:sz w:val="28"/>
          <w:szCs w:val="28"/>
        </w:rPr>
        <w:t xml:space="preserve"> 0</w:t>
      </w:r>
      <w:r w:rsidR="00F23485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.04.201</w:t>
      </w:r>
      <w:r w:rsidR="00F23485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в концертном зале муниципального автономного</w:t>
      </w:r>
      <w:r>
        <w:rPr>
          <w:sz w:val="28"/>
          <w:szCs w:val="28"/>
        </w:rPr>
        <w:t xml:space="preserve"> учреждения «Городской культурный центр» в 15.00</w:t>
      </w:r>
      <w:r w:rsidR="00F23485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EB0058" w:rsidRDefault="008C7AC8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 Организаторы гарантируют, что обработка личных данных участников, согласие на обработку персональных данных будут проводиться в соответствии с Федеральным законом от 27.07.2006 № 152-ФЗ «О персональных данных».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Организаторы конкурса оставляют за собой право использовать любые конкурсные материалы для освещения конкурса, их публикацию и массовое распространение на территории Ханты-Мансийского автономного округа – Югры. Права авторов соблюдаются в соответствии с гражданским законодательством Российской Федерации.</w:t>
      </w: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A36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7AC8">
        <w:rPr>
          <w:sz w:val="28"/>
          <w:szCs w:val="28"/>
        </w:rPr>
        <w:t>. Награждение победителей конкурса</w:t>
      </w:r>
    </w:p>
    <w:p w:rsidR="00EB0058" w:rsidRDefault="00A3684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8C7AC8">
        <w:rPr>
          <w:spacing w:val="-4"/>
          <w:sz w:val="28"/>
          <w:szCs w:val="28"/>
        </w:rPr>
        <w:t>.1. Победителями конкурса считаются участники, набравшие наибольшее</w:t>
      </w:r>
      <w:r w:rsidR="008C7AC8">
        <w:rPr>
          <w:sz w:val="28"/>
          <w:szCs w:val="28"/>
        </w:rPr>
        <w:t xml:space="preserve"> количество баллов в каждой номинации.</w:t>
      </w:r>
    </w:p>
    <w:p w:rsidR="00EB0058" w:rsidRDefault="00A36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8C7AC8">
        <w:rPr>
          <w:sz w:val="28"/>
          <w:szCs w:val="28"/>
        </w:rPr>
        <w:t xml:space="preserve">2. В случае, если несколько участников набрали равное </w:t>
      </w:r>
      <w:proofErr w:type="gramStart"/>
      <w:r w:rsidR="008C7AC8">
        <w:rPr>
          <w:sz w:val="28"/>
          <w:szCs w:val="28"/>
        </w:rPr>
        <w:t>количество  баллов</w:t>
      </w:r>
      <w:proofErr w:type="gramEnd"/>
      <w:r w:rsidR="008C7AC8">
        <w:rPr>
          <w:sz w:val="28"/>
          <w:szCs w:val="28"/>
        </w:rPr>
        <w:t>, победители определяются путем открытого голосования жюри.</w:t>
      </w:r>
    </w:p>
    <w:p w:rsidR="00EB0058" w:rsidRDefault="008C7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имеет право дополнительного голоса. </w:t>
      </w:r>
    </w:p>
    <w:p w:rsidR="00EB0058" w:rsidRDefault="00A3684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8C7AC8">
        <w:rPr>
          <w:spacing w:val="-4"/>
          <w:sz w:val="28"/>
          <w:szCs w:val="28"/>
        </w:rPr>
        <w:t xml:space="preserve">.3. Победителям в каждой номинации присваиваются звания лауреатов </w:t>
      </w:r>
      <w:r w:rsidR="008C7AC8">
        <w:rPr>
          <w:spacing w:val="-4"/>
          <w:sz w:val="28"/>
          <w:szCs w:val="28"/>
          <w:lang w:val="en-US"/>
        </w:rPr>
        <w:t>I</w:t>
      </w:r>
      <w:r w:rsidR="008C7AC8">
        <w:rPr>
          <w:spacing w:val="-4"/>
          <w:sz w:val="28"/>
          <w:szCs w:val="28"/>
        </w:rPr>
        <w:t xml:space="preserve"> , </w:t>
      </w:r>
      <w:r w:rsidR="008C7AC8">
        <w:rPr>
          <w:spacing w:val="-4"/>
          <w:sz w:val="28"/>
          <w:szCs w:val="28"/>
          <w:lang w:val="en-US"/>
        </w:rPr>
        <w:t>II</w:t>
      </w:r>
      <w:r w:rsidR="008C7AC8">
        <w:rPr>
          <w:spacing w:val="-4"/>
          <w:sz w:val="28"/>
          <w:szCs w:val="28"/>
        </w:rPr>
        <w:t xml:space="preserve">, </w:t>
      </w:r>
      <w:r w:rsidR="008C7AC8">
        <w:rPr>
          <w:spacing w:val="-4"/>
          <w:sz w:val="28"/>
          <w:szCs w:val="28"/>
          <w:lang w:val="en-US"/>
        </w:rPr>
        <w:t>III</w:t>
      </w:r>
      <w:r w:rsidR="008C7AC8">
        <w:rPr>
          <w:spacing w:val="-4"/>
          <w:sz w:val="28"/>
          <w:szCs w:val="28"/>
        </w:rPr>
        <w:t xml:space="preserve"> степени и дипломантов </w:t>
      </w:r>
      <w:r w:rsidR="008C7AC8">
        <w:rPr>
          <w:spacing w:val="-4"/>
          <w:sz w:val="28"/>
          <w:szCs w:val="28"/>
          <w:lang w:val="en-US"/>
        </w:rPr>
        <w:t>I</w:t>
      </w:r>
      <w:r w:rsidR="008C7AC8">
        <w:rPr>
          <w:spacing w:val="-4"/>
          <w:sz w:val="28"/>
          <w:szCs w:val="28"/>
        </w:rPr>
        <w:t xml:space="preserve">, </w:t>
      </w:r>
      <w:r w:rsidR="008C7AC8">
        <w:rPr>
          <w:spacing w:val="-4"/>
          <w:sz w:val="28"/>
          <w:szCs w:val="28"/>
          <w:lang w:val="en-US"/>
        </w:rPr>
        <w:t>II</w:t>
      </w:r>
      <w:r w:rsidR="008C7AC8">
        <w:rPr>
          <w:spacing w:val="-4"/>
          <w:sz w:val="28"/>
          <w:szCs w:val="28"/>
        </w:rPr>
        <w:t xml:space="preserve">, </w:t>
      </w:r>
      <w:r w:rsidR="008C7AC8">
        <w:rPr>
          <w:spacing w:val="-4"/>
          <w:sz w:val="28"/>
          <w:szCs w:val="28"/>
          <w:lang w:val="en-US"/>
        </w:rPr>
        <w:t>III</w:t>
      </w:r>
      <w:r w:rsidR="008C7AC8">
        <w:rPr>
          <w:spacing w:val="-4"/>
          <w:sz w:val="28"/>
          <w:szCs w:val="28"/>
        </w:rPr>
        <w:t xml:space="preserve"> степени, вручаются дипломы</w:t>
      </w:r>
      <w:r w:rsidR="00F275C7">
        <w:rPr>
          <w:spacing w:val="-4"/>
          <w:sz w:val="28"/>
          <w:szCs w:val="28"/>
        </w:rPr>
        <w:t>.</w:t>
      </w:r>
      <w:r w:rsidR="008C7AC8">
        <w:rPr>
          <w:sz w:val="28"/>
          <w:szCs w:val="28"/>
        </w:rPr>
        <w:t xml:space="preserve"> </w:t>
      </w:r>
    </w:p>
    <w:p w:rsidR="00EB0058" w:rsidRPr="00546BE5" w:rsidRDefault="00EB0058">
      <w:pPr>
        <w:ind w:firstLine="567"/>
        <w:jc w:val="both"/>
        <w:rPr>
          <w:color w:val="C00000"/>
          <w:sz w:val="28"/>
          <w:szCs w:val="28"/>
        </w:rPr>
      </w:pP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ind w:firstLine="567"/>
        <w:jc w:val="both"/>
        <w:rPr>
          <w:sz w:val="28"/>
          <w:szCs w:val="28"/>
        </w:rPr>
      </w:pPr>
    </w:p>
    <w:p w:rsidR="00EB0058" w:rsidRDefault="00EB0058">
      <w:pPr>
        <w:jc w:val="both"/>
        <w:rPr>
          <w:sz w:val="28"/>
          <w:szCs w:val="28"/>
        </w:rPr>
      </w:pPr>
    </w:p>
    <w:p w:rsidR="00EB2C6D" w:rsidRDefault="00EB2C6D">
      <w:pPr>
        <w:jc w:val="center"/>
        <w:rPr>
          <w:sz w:val="28"/>
          <w:szCs w:val="28"/>
        </w:rPr>
      </w:pPr>
    </w:p>
    <w:p w:rsidR="00EB005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275C7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75C7" w:rsidRDefault="00F275C7">
      <w:pPr>
        <w:jc w:val="center"/>
        <w:rPr>
          <w:sz w:val="28"/>
          <w:szCs w:val="28"/>
        </w:rPr>
      </w:pPr>
    </w:p>
    <w:p w:rsidR="00F275C7" w:rsidRDefault="00F275C7">
      <w:pPr>
        <w:jc w:val="center"/>
        <w:rPr>
          <w:sz w:val="28"/>
          <w:szCs w:val="28"/>
        </w:rPr>
      </w:pPr>
    </w:p>
    <w:p w:rsidR="00F275C7" w:rsidRDefault="00F275C7">
      <w:pPr>
        <w:jc w:val="center"/>
        <w:rPr>
          <w:sz w:val="28"/>
          <w:szCs w:val="28"/>
        </w:rPr>
      </w:pPr>
    </w:p>
    <w:p w:rsidR="00F275C7" w:rsidRDefault="00F275C7">
      <w:pPr>
        <w:jc w:val="center"/>
        <w:rPr>
          <w:sz w:val="28"/>
          <w:szCs w:val="28"/>
        </w:rPr>
      </w:pPr>
    </w:p>
    <w:p w:rsidR="00F275C7" w:rsidRDefault="00F275C7">
      <w:pPr>
        <w:jc w:val="center"/>
        <w:rPr>
          <w:sz w:val="28"/>
          <w:szCs w:val="28"/>
        </w:rPr>
      </w:pPr>
    </w:p>
    <w:p w:rsidR="00546BE5" w:rsidRDefault="00546BE5">
      <w:pPr>
        <w:jc w:val="center"/>
        <w:rPr>
          <w:sz w:val="28"/>
          <w:szCs w:val="28"/>
        </w:rPr>
      </w:pPr>
    </w:p>
    <w:p w:rsidR="00A36848" w:rsidRDefault="008C7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B0058" w:rsidRDefault="008C7AC8" w:rsidP="00A368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B0058" w:rsidRDefault="00EB0058">
      <w:pPr>
        <w:jc w:val="center"/>
        <w:rPr>
          <w:sz w:val="28"/>
          <w:szCs w:val="28"/>
        </w:rPr>
      </w:pPr>
    </w:p>
    <w:p w:rsidR="00A36848" w:rsidRDefault="00A368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14FC" w:rsidRDefault="000114FC" w:rsidP="000114FC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14FC" w:rsidRDefault="000114FC" w:rsidP="000114FC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0114FC" w:rsidRDefault="000114FC" w:rsidP="000114FC">
      <w:pPr>
        <w:ind w:firstLine="5529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городского конкурса </w:t>
      </w:r>
    </w:p>
    <w:p w:rsidR="000114FC" w:rsidRDefault="000114FC" w:rsidP="000114FC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исполнителей эстрадной </w:t>
      </w:r>
    </w:p>
    <w:p w:rsidR="000114FC" w:rsidRDefault="000114FC" w:rsidP="000114FC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песни «Молодые голоса Сургута»</w:t>
      </w:r>
    </w:p>
    <w:p w:rsidR="000114FC" w:rsidRDefault="000114FC" w:rsidP="000114FC">
      <w:pPr>
        <w:jc w:val="both"/>
        <w:rPr>
          <w:sz w:val="28"/>
          <w:szCs w:val="28"/>
        </w:rPr>
      </w:pPr>
    </w:p>
    <w:p w:rsidR="000114FC" w:rsidRDefault="000114FC" w:rsidP="000114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114FC" w:rsidRDefault="000114FC" w:rsidP="00011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городском конкурсе исполнителей эстрадной песни</w:t>
      </w:r>
    </w:p>
    <w:p w:rsidR="000114FC" w:rsidRDefault="000114FC" w:rsidP="000114F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«Молодые голоса Сургута»</w:t>
      </w:r>
    </w:p>
    <w:p w:rsidR="000114FC" w:rsidRDefault="000114FC" w:rsidP="000114FC">
      <w:pPr>
        <w:rPr>
          <w:sz w:val="28"/>
          <w:szCs w:val="28"/>
        </w:rPr>
      </w:pPr>
    </w:p>
    <w:p w:rsidR="000114FC" w:rsidRDefault="000114FC" w:rsidP="000114FC">
      <w:pPr>
        <w:pStyle w:val="a8"/>
        <w:numPr>
          <w:ilvl w:val="0"/>
          <w:numId w:val="1"/>
        </w:numPr>
        <w:rPr>
          <w:sz w:val="28"/>
          <w:szCs w:val="28"/>
        </w:rPr>
      </w:pPr>
      <w:r w:rsidRPr="00B461A2">
        <w:rPr>
          <w:sz w:val="28"/>
          <w:szCs w:val="28"/>
        </w:rPr>
        <w:t xml:space="preserve">Ф.И.О. участника (или полное </w:t>
      </w:r>
      <w:r>
        <w:rPr>
          <w:sz w:val="28"/>
          <w:szCs w:val="28"/>
        </w:rPr>
        <w:t>название коллектива)</w:t>
      </w:r>
    </w:p>
    <w:p w:rsidR="000114FC" w:rsidRDefault="000114FC" w:rsidP="000114FC">
      <w:pPr>
        <w:ind w:firstLine="708"/>
      </w:pPr>
      <w:r>
        <w:rPr>
          <w:sz w:val="28"/>
          <w:szCs w:val="28"/>
        </w:rPr>
        <w:t>_______________________________________________________________</w:t>
      </w:r>
    </w:p>
    <w:p w:rsidR="000114FC" w:rsidRDefault="000114FC" w:rsidP="000114FC">
      <w:pPr>
        <w:pStyle w:val="a8"/>
        <w:rPr>
          <w:sz w:val="28"/>
          <w:szCs w:val="28"/>
        </w:rPr>
      </w:pPr>
    </w:p>
    <w:p w:rsidR="000114FC" w:rsidRDefault="000114FC" w:rsidP="000114FC">
      <w:pPr>
        <w:pStyle w:val="a8"/>
        <w:numPr>
          <w:ilvl w:val="0"/>
          <w:numId w:val="1"/>
        </w:numPr>
        <w:rPr>
          <w:sz w:val="28"/>
          <w:szCs w:val="28"/>
        </w:rPr>
      </w:pPr>
      <w:r w:rsidRPr="00DE2B54">
        <w:rPr>
          <w:sz w:val="28"/>
          <w:szCs w:val="28"/>
        </w:rPr>
        <w:t>Число, месяц, год рождения_______________________________________</w:t>
      </w:r>
    </w:p>
    <w:p w:rsidR="000114FC" w:rsidRPr="00DE2B54" w:rsidRDefault="000114FC" w:rsidP="000114FC">
      <w:pPr>
        <w:pStyle w:val="a8"/>
        <w:rPr>
          <w:sz w:val="28"/>
          <w:szCs w:val="28"/>
        </w:rPr>
      </w:pPr>
    </w:p>
    <w:p w:rsidR="000114FC" w:rsidRPr="00E00E75" w:rsidRDefault="00E97328" w:rsidP="000114FC">
      <w:pPr>
        <w:pStyle w:val="a8"/>
        <w:numPr>
          <w:ilvl w:val="0"/>
          <w:numId w:val="1"/>
        </w:numPr>
        <w:rPr>
          <w:sz w:val="28"/>
          <w:szCs w:val="28"/>
        </w:rPr>
      </w:pPr>
      <w:r w:rsidRPr="00E00E75">
        <w:rPr>
          <w:sz w:val="28"/>
          <w:szCs w:val="28"/>
        </w:rPr>
        <w:t>Являетесь ли Вы дебютантом</w:t>
      </w:r>
      <w:r w:rsidR="00CC7D37" w:rsidRPr="00E00E75">
        <w:rPr>
          <w:sz w:val="28"/>
          <w:szCs w:val="28"/>
        </w:rPr>
        <w:t xml:space="preserve"> конкурса</w:t>
      </w:r>
      <w:r w:rsidR="000114FC" w:rsidRPr="00E00E75">
        <w:rPr>
          <w:sz w:val="28"/>
          <w:szCs w:val="28"/>
        </w:rPr>
        <w:t>_____________________</w:t>
      </w:r>
      <w:r w:rsidR="00CC7D37" w:rsidRPr="00E00E75">
        <w:rPr>
          <w:sz w:val="28"/>
          <w:szCs w:val="28"/>
        </w:rPr>
        <w:t>________</w:t>
      </w:r>
      <w:r w:rsidR="000114FC" w:rsidRPr="00E00E75">
        <w:rPr>
          <w:sz w:val="28"/>
          <w:szCs w:val="28"/>
        </w:rPr>
        <w:t>_</w:t>
      </w:r>
    </w:p>
    <w:p w:rsidR="000114FC" w:rsidRPr="00DE2B54" w:rsidRDefault="000114FC" w:rsidP="000114FC">
      <w:pPr>
        <w:pStyle w:val="a8"/>
        <w:rPr>
          <w:sz w:val="28"/>
          <w:szCs w:val="28"/>
        </w:rPr>
      </w:pPr>
    </w:p>
    <w:p w:rsidR="000114FC" w:rsidRDefault="000114FC" w:rsidP="000114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Представляемые произведения (название, время исполнения)</w:t>
      </w:r>
    </w:p>
    <w:p w:rsidR="000114FC" w:rsidRDefault="000114FC" w:rsidP="000114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</w:t>
      </w:r>
    </w:p>
    <w:p w:rsidR="000114FC" w:rsidRDefault="000114FC" w:rsidP="000114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</w:t>
      </w:r>
    </w:p>
    <w:p w:rsidR="000114FC" w:rsidRDefault="000114FC" w:rsidP="000114FC">
      <w:pPr>
        <w:ind w:firstLine="360"/>
        <w:rPr>
          <w:sz w:val="28"/>
          <w:szCs w:val="28"/>
        </w:rPr>
      </w:pPr>
    </w:p>
    <w:p w:rsidR="000114FC" w:rsidRDefault="000114FC" w:rsidP="000114F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домашний, сотовый)</w:t>
      </w:r>
    </w:p>
    <w:p w:rsidR="000114FC" w:rsidRDefault="000114FC" w:rsidP="000114FC">
      <w:pPr>
        <w:ind w:firstLine="708"/>
      </w:pPr>
      <w:r>
        <w:rPr>
          <w:sz w:val="28"/>
          <w:szCs w:val="28"/>
        </w:rPr>
        <w:t>_______________________________________________________________</w:t>
      </w:r>
    </w:p>
    <w:p w:rsidR="000114FC" w:rsidRDefault="000114FC" w:rsidP="000114FC">
      <w:pPr>
        <w:ind w:firstLine="708"/>
        <w:rPr>
          <w:sz w:val="28"/>
          <w:szCs w:val="28"/>
        </w:rPr>
      </w:pPr>
    </w:p>
    <w:p w:rsidR="000114FC" w:rsidRDefault="000114FC" w:rsidP="000114F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Pr="00F0447E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F0447E">
        <w:rPr>
          <w:sz w:val="28"/>
          <w:szCs w:val="28"/>
        </w:rPr>
        <w:t>_______________________________________________________</w:t>
      </w:r>
    </w:p>
    <w:p w:rsidR="000114FC" w:rsidRDefault="000114FC" w:rsidP="000114FC">
      <w:pPr>
        <w:pStyle w:val="a8"/>
        <w:rPr>
          <w:sz w:val="28"/>
          <w:szCs w:val="28"/>
        </w:rPr>
      </w:pPr>
    </w:p>
    <w:p w:rsidR="000114FC" w:rsidRPr="00765DDD" w:rsidRDefault="000114FC" w:rsidP="000114FC">
      <w:pPr>
        <w:pStyle w:val="a8"/>
        <w:jc w:val="center"/>
        <w:rPr>
          <w:i/>
          <w:sz w:val="28"/>
          <w:szCs w:val="28"/>
          <w:u w:val="single"/>
        </w:rPr>
      </w:pPr>
      <w:r w:rsidRPr="00765DDD">
        <w:rPr>
          <w:i/>
          <w:sz w:val="28"/>
          <w:szCs w:val="28"/>
          <w:u w:val="single"/>
        </w:rPr>
        <w:t>Сведения о руководителе:</w:t>
      </w:r>
    </w:p>
    <w:p w:rsidR="000114FC" w:rsidRDefault="000114FC" w:rsidP="000114F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Ф.И.О. руководителя_____________________________________________</w:t>
      </w:r>
    </w:p>
    <w:p w:rsidR="000114FC" w:rsidRDefault="000114FC" w:rsidP="000114FC">
      <w:pPr>
        <w:pStyle w:val="a8"/>
        <w:rPr>
          <w:sz w:val="28"/>
          <w:szCs w:val="28"/>
        </w:rPr>
      </w:pPr>
    </w:p>
    <w:p w:rsidR="000114FC" w:rsidRDefault="000114FC" w:rsidP="000114F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Должность/специальность_________________________________________</w:t>
      </w:r>
    </w:p>
    <w:p w:rsidR="000114FC" w:rsidRPr="00DE2B54" w:rsidRDefault="000114FC" w:rsidP="000114FC">
      <w:pPr>
        <w:rPr>
          <w:sz w:val="28"/>
          <w:szCs w:val="28"/>
        </w:rPr>
      </w:pPr>
    </w:p>
    <w:p w:rsidR="000114FC" w:rsidRDefault="000114FC" w:rsidP="000114FC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</w:t>
      </w:r>
    </w:p>
    <w:p w:rsidR="000114FC" w:rsidRPr="00DE2B54" w:rsidRDefault="000114FC" w:rsidP="000114FC">
      <w:pPr>
        <w:pStyle w:val="a8"/>
        <w:rPr>
          <w:sz w:val="28"/>
          <w:szCs w:val="28"/>
        </w:rPr>
      </w:pPr>
    </w:p>
    <w:p w:rsidR="000114FC" w:rsidRDefault="000114FC" w:rsidP="000114FC">
      <w:pPr>
        <w:pStyle w:val="a8"/>
        <w:numPr>
          <w:ilvl w:val="0"/>
          <w:numId w:val="2"/>
        </w:numPr>
        <w:rPr>
          <w:sz w:val="28"/>
          <w:szCs w:val="28"/>
        </w:rPr>
      </w:pPr>
      <w:r w:rsidRPr="00D41D53">
        <w:rPr>
          <w:sz w:val="28"/>
          <w:szCs w:val="28"/>
        </w:rPr>
        <w:t>По</w:t>
      </w:r>
      <w:r>
        <w:rPr>
          <w:sz w:val="28"/>
          <w:szCs w:val="28"/>
        </w:rPr>
        <w:t>лное название организации, направляющей конкурсанта</w:t>
      </w:r>
    </w:p>
    <w:p w:rsidR="000114FC" w:rsidRPr="00DE2B54" w:rsidRDefault="000114FC" w:rsidP="000114FC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14FC" w:rsidRDefault="000114FC" w:rsidP="000114FC">
      <w:pPr>
        <w:rPr>
          <w:sz w:val="28"/>
          <w:szCs w:val="28"/>
        </w:rPr>
      </w:pPr>
    </w:p>
    <w:p w:rsidR="000114FC" w:rsidRDefault="000114FC" w:rsidP="000114FC">
      <w:pPr>
        <w:rPr>
          <w:sz w:val="28"/>
          <w:szCs w:val="28"/>
        </w:rPr>
      </w:pPr>
      <w:r>
        <w:rPr>
          <w:sz w:val="28"/>
          <w:szCs w:val="28"/>
        </w:rPr>
        <w:t xml:space="preserve">Дата «____» _____________ 2016 год </w:t>
      </w:r>
    </w:p>
    <w:p w:rsidR="00546BE5" w:rsidRDefault="00546BE5" w:rsidP="000114FC">
      <w:pPr>
        <w:jc w:val="both"/>
        <w:rPr>
          <w:i/>
        </w:rPr>
      </w:pPr>
    </w:p>
    <w:p w:rsidR="000114FC" w:rsidRPr="00546BE5" w:rsidRDefault="000114FC" w:rsidP="000114FC">
      <w:pPr>
        <w:jc w:val="both"/>
        <w:rPr>
          <w:i/>
        </w:rPr>
      </w:pPr>
      <w:r w:rsidRPr="00546BE5">
        <w:rPr>
          <w:i/>
        </w:rPr>
        <w:t>Настоящим во исполнение требований Федерального закона «О персональных данных» от 27.07.2006 № 152-ФЗ я, ______________________________Ф.И.О. даю согласие на обработку моих персональных данных в целях создания картотеки участников городского конкурса «Молодые голоса Сургута».</w:t>
      </w:r>
    </w:p>
    <w:p w:rsidR="000114FC" w:rsidRPr="00546BE5" w:rsidRDefault="000114FC" w:rsidP="000114FC">
      <w:pPr>
        <w:jc w:val="both"/>
        <w:rPr>
          <w:i/>
        </w:rPr>
      </w:pPr>
      <w:r w:rsidRPr="00546BE5">
        <w:rPr>
          <w:i/>
        </w:rPr>
        <w:t>Настоящее согласие не устанавливает пр</w:t>
      </w:r>
      <w:r w:rsidR="00546BE5">
        <w:rPr>
          <w:i/>
        </w:rPr>
        <w:t>едельных сроков обработки моих</w:t>
      </w:r>
      <w:r w:rsidRPr="00546BE5">
        <w:rPr>
          <w:i/>
        </w:rPr>
        <w:t xml:space="preserve"> данных.</w:t>
      </w:r>
    </w:p>
    <w:p w:rsidR="000114FC" w:rsidRPr="00546BE5" w:rsidRDefault="000114FC" w:rsidP="000114FC">
      <w:pPr>
        <w:rPr>
          <w:i/>
        </w:rPr>
      </w:pPr>
      <w:r w:rsidRPr="00546BE5">
        <w:rPr>
          <w:i/>
        </w:rPr>
        <w:t>___________________________________________ (Ф.И.О. полностью, подпись)</w:t>
      </w:r>
    </w:p>
    <w:p w:rsidR="00AC61CC" w:rsidRDefault="008C7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1CC" w:rsidRDefault="00AC61CC" w:rsidP="005B2935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AC61CC" w:rsidSect="00352312"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15" w:rsidRDefault="004F7F15">
      <w:r>
        <w:separator/>
      </w:r>
    </w:p>
  </w:endnote>
  <w:endnote w:type="continuationSeparator" w:id="0">
    <w:p w:rsidR="004F7F15" w:rsidRDefault="004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15" w:rsidRDefault="004F7F15">
      <w:r>
        <w:separator/>
      </w:r>
    </w:p>
  </w:footnote>
  <w:footnote w:type="continuationSeparator" w:id="0">
    <w:p w:rsidR="004F7F15" w:rsidRDefault="004F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72761"/>
      <w:docPartObj>
        <w:docPartGallery w:val="Page Numbers (Top of Page)"/>
        <w:docPartUnique/>
      </w:docPartObj>
    </w:sdtPr>
    <w:sdtEndPr/>
    <w:sdtContent>
      <w:p w:rsidR="00B03D8D" w:rsidRDefault="00B03D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9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3D8D" w:rsidRDefault="00B03D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2162"/>
    <w:multiLevelType w:val="hybridMultilevel"/>
    <w:tmpl w:val="DB2E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283E"/>
    <w:multiLevelType w:val="multilevel"/>
    <w:tmpl w:val="0DB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E36C7"/>
    <w:multiLevelType w:val="multilevel"/>
    <w:tmpl w:val="4CF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C2C46"/>
    <w:multiLevelType w:val="hybridMultilevel"/>
    <w:tmpl w:val="FA0E8D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58"/>
    <w:rsid w:val="000114FC"/>
    <w:rsid w:val="000821BD"/>
    <w:rsid w:val="002D65E4"/>
    <w:rsid w:val="002E4C69"/>
    <w:rsid w:val="00352312"/>
    <w:rsid w:val="003F551B"/>
    <w:rsid w:val="00422183"/>
    <w:rsid w:val="004F7F15"/>
    <w:rsid w:val="00546BE5"/>
    <w:rsid w:val="005B2935"/>
    <w:rsid w:val="005F30EF"/>
    <w:rsid w:val="005F6897"/>
    <w:rsid w:val="00694E19"/>
    <w:rsid w:val="008C7AC8"/>
    <w:rsid w:val="009412AE"/>
    <w:rsid w:val="00941C4B"/>
    <w:rsid w:val="009436B4"/>
    <w:rsid w:val="009C4E20"/>
    <w:rsid w:val="009D743F"/>
    <w:rsid w:val="00A36848"/>
    <w:rsid w:val="00AC61CC"/>
    <w:rsid w:val="00B03D8D"/>
    <w:rsid w:val="00B461A2"/>
    <w:rsid w:val="00C81347"/>
    <w:rsid w:val="00CC7D37"/>
    <w:rsid w:val="00D350A7"/>
    <w:rsid w:val="00DA0A8C"/>
    <w:rsid w:val="00E00E75"/>
    <w:rsid w:val="00E273C0"/>
    <w:rsid w:val="00E97328"/>
    <w:rsid w:val="00EB0058"/>
    <w:rsid w:val="00EB2C6D"/>
    <w:rsid w:val="00F0447E"/>
    <w:rsid w:val="00F23485"/>
    <w:rsid w:val="00F275C7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D44D54-7252-47C0-96A7-66FBC8DB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Cs/>
      <w:sz w:val="24"/>
      <w:szCs w:val="20"/>
    </w:rPr>
  </w:style>
  <w:style w:type="paragraph" w:styleId="3">
    <w:name w:val="Body Text 3"/>
    <w:basedOn w:val="a"/>
    <w:link w:val="30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0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61A2"/>
    <w:pPr>
      <w:ind w:left="720"/>
      <w:contextualSpacing/>
    </w:pPr>
  </w:style>
  <w:style w:type="character" w:customStyle="1" w:styleId="body">
    <w:name w:val="body"/>
    <w:basedOn w:val="a0"/>
    <w:rsid w:val="00AC61CC"/>
  </w:style>
  <w:style w:type="paragraph" w:styleId="a9">
    <w:name w:val="Balloon Text"/>
    <w:basedOn w:val="a"/>
    <w:link w:val="aa"/>
    <w:uiPriority w:val="99"/>
    <w:semiHidden/>
    <w:unhideWhenUsed/>
    <w:rsid w:val="00B03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D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Пользователь</cp:lastModifiedBy>
  <cp:revision>3</cp:revision>
  <cp:lastPrinted>2016-03-04T03:38:00Z</cp:lastPrinted>
  <dcterms:created xsi:type="dcterms:W3CDTF">2016-03-09T12:01:00Z</dcterms:created>
  <dcterms:modified xsi:type="dcterms:W3CDTF">2016-03-09T12:03:00Z</dcterms:modified>
</cp:coreProperties>
</file>